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020"/>
        <w:gridCol w:w="1520"/>
      </w:tblGrid>
      <w:tr w:rsidR="00514AF3" w14:paraId="4BD619A1" w14:textId="77777777">
        <w:tc>
          <w:tcPr>
            <w:tcW w:w="1530" w:type="dxa"/>
            <w:vMerge w:val="restart"/>
          </w:tcPr>
          <w:p w14:paraId="0789CABB" w14:textId="0144AAE9" w:rsidR="00514AF3" w:rsidRDefault="00146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7AA83B" wp14:editId="6D6230B0">
                  <wp:extent cx="914400" cy="1219200"/>
                  <wp:effectExtent l="0" t="0" r="0" b="0"/>
                  <wp:docPr id="1" name="Picture 1" descr="Logo of the City of Dallas, Geor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4C331F4E" w14:textId="3BCC17E2" w:rsidR="00514AF3" w:rsidRDefault="00146B9C">
            <w:pPr>
              <w:spacing w:before="2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apMeetingName"/>
            <w:r>
              <w:rPr>
                <w:rFonts w:ascii="Times New Roman" w:hAnsi="Times New Roman" w:cs="Times New Roman"/>
                <w:b/>
                <w:sz w:val="40"/>
              </w:rPr>
              <w:t>City Council Regular Meeting</w:t>
            </w:r>
            <w:bookmarkEnd w:id="0"/>
          </w:p>
        </w:tc>
        <w:tc>
          <w:tcPr>
            <w:tcW w:w="1520" w:type="dxa"/>
          </w:tcPr>
          <w:p w14:paraId="6044D617" w14:textId="77777777" w:rsidR="00514AF3" w:rsidRDefault="00514AF3">
            <w:pPr>
              <w:rPr>
                <w:rFonts w:ascii="Times New Roman" w:hAnsi="Times New Roman" w:cs="Times New Roman"/>
              </w:rPr>
            </w:pPr>
          </w:p>
        </w:tc>
      </w:tr>
      <w:tr w:rsidR="00514AF3" w14:paraId="0CDCED68" w14:textId="77777777">
        <w:tc>
          <w:tcPr>
            <w:tcW w:w="1530" w:type="dxa"/>
            <w:vMerge/>
          </w:tcPr>
          <w:p w14:paraId="6FA21731" w14:textId="77777777" w:rsidR="00514AF3" w:rsidRDefault="00514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14:paraId="3860AD9C" w14:textId="7826E66B" w:rsidR="00514AF3" w:rsidRDefault="00146B9C">
            <w:pPr>
              <w:spacing w:before="2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1" w:name="apMeetingDateLong"/>
            <w:r>
              <w:rPr>
                <w:rFonts w:ascii="Times New Roman" w:hAnsi="Times New Roman" w:cs="Times New Roman"/>
                <w:b/>
                <w:sz w:val="28"/>
              </w:rPr>
              <w:t>Monday, June 03, 2024</w:t>
            </w:r>
            <w:bookmarkEnd w:id="1"/>
          </w:p>
        </w:tc>
        <w:tc>
          <w:tcPr>
            <w:tcW w:w="1520" w:type="dxa"/>
          </w:tcPr>
          <w:p w14:paraId="6FF1086B" w14:textId="77777777" w:rsidR="00514AF3" w:rsidRDefault="00514AF3">
            <w:pPr>
              <w:rPr>
                <w:rFonts w:ascii="Times New Roman" w:hAnsi="Times New Roman" w:cs="Times New Roman"/>
              </w:rPr>
            </w:pPr>
          </w:p>
        </w:tc>
      </w:tr>
      <w:tr w:rsidR="00514AF3" w14:paraId="3B632B89" w14:textId="77777777">
        <w:tc>
          <w:tcPr>
            <w:tcW w:w="1530" w:type="dxa"/>
            <w:vMerge/>
          </w:tcPr>
          <w:p w14:paraId="128C5E10" w14:textId="77777777" w:rsidR="00514AF3" w:rsidRDefault="00514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14:paraId="2E0156E4" w14:textId="326B2F3C" w:rsidR="00514AF3" w:rsidRDefault="00CA2ED7">
            <w:pPr>
              <w:spacing w:before="2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2" w:name="apMeetingTime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4A6A4" wp14:editId="1D54026C">
                      <wp:simplePos x="0" y="0"/>
                      <wp:positionH relativeFrom="column">
                        <wp:posOffset>-899432</wp:posOffset>
                      </wp:positionH>
                      <wp:positionV relativeFrom="paragraph">
                        <wp:posOffset>54338</wp:posOffset>
                      </wp:positionV>
                      <wp:extent cx="1828800" cy="7047412"/>
                      <wp:effectExtent l="0" t="0" r="0" b="1270"/>
                      <wp:wrapNone/>
                      <wp:docPr id="1468774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7047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31C7F0" w14:textId="3E83807D" w:rsidR="00CA2ED7" w:rsidRPr="00CA2ED7" w:rsidRDefault="00CA2ED7" w:rsidP="00CA2E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A2ED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POSTPONED</w:t>
                                  </w:r>
                                </w:p>
                                <w:p w14:paraId="50110E0F" w14:textId="581E168D" w:rsidR="00CA2ED7" w:rsidRPr="00CA2ED7" w:rsidRDefault="00CA2ED7" w:rsidP="00CA2E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A2ED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Until</w:t>
                                  </w:r>
                                </w:p>
                                <w:p w14:paraId="43EE89EF" w14:textId="77777777" w:rsidR="00CA2ED7" w:rsidRPr="00CA2ED7" w:rsidRDefault="00CA2ED7" w:rsidP="00CA2E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A2ED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MONDAY, </w:t>
                                  </w:r>
                                </w:p>
                                <w:p w14:paraId="5B8D54CD" w14:textId="77777777" w:rsidR="00CA2ED7" w:rsidRPr="00CA2ED7" w:rsidRDefault="00CA2ED7" w:rsidP="00CA2E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A2ED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JUNE 10</w:t>
                                  </w:r>
                                  <w:r w:rsidRPr="00CA2ED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:vertAlign w:val="superscript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CA2ED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54AE6825" w14:textId="312E62B4" w:rsidR="00CA2ED7" w:rsidRPr="00CA2ED7" w:rsidRDefault="00CA2ED7" w:rsidP="00CA2E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A2ED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C000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AT 5:15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4A6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0.8pt;margin-top:4.3pt;width:2in;height:554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" filled="f" stroked="f">
                      <v:fill o:detectmouseclick="t"/>
                      <v:textbox>
                        <w:txbxContent>
                          <w:p w14:paraId="6931C7F0" w14:textId="3E83807D" w:rsidR="00CA2ED7" w:rsidRPr="00CA2ED7" w:rsidRDefault="00CA2ED7" w:rsidP="00CA2E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2E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POSTPONED</w:t>
                            </w:r>
                          </w:p>
                          <w:p w14:paraId="50110E0F" w14:textId="581E168D" w:rsidR="00CA2ED7" w:rsidRPr="00CA2ED7" w:rsidRDefault="00CA2ED7" w:rsidP="00CA2E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2E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Until</w:t>
                            </w:r>
                          </w:p>
                          <w:p w14:paraId="43EE89EF" w14:textId="77777777" w:rsidR="00CA2ED7" w:rsidRPr="00CA2ED7" w:rsidRDefault="00CA2ED7" w:rsidP="00CA2E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2E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MONDAY, </w:t>
                            </w:r>
                          </w:p>
                          <w:p w14:paraId="5B8D54CD" w14:textId="77777777" w:rsidR="00CA2ED7" w:rsidRPr="00CA2ED7" w:rsidRDefault="00CA2ED7" w:rsidP="00CA2E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2E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JUNE 10</w:t>
                            </w:r>
                            <w:r w:rsidRPr="00CA2E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CA2E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4AE6825" w14:textId="312E62B4" w:rsidR="00CA2ED7" w:rsidRPr="00CA2ED7" w:rsidRDefault="00CA2ED7" w:rsidP="00CA2E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2ED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 5:15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B9C">
              <w:rPr>
                <w:rFonts w:ascii="Times New Roman" w:hAnsi="Times New Roman" w:cs="Times New Roman"/>
                <w:b/>
                <w:sz w:val="28"/>
              </w:rPr>
              <w:t>5:15 PM</w:t>
            </w:r>
            <w:bookmarkEnd w:id="2"/>
          </w:p>
        </w:tc>
        <w:tc>
          <w:tcPr>
            <w:tcW w:w="1520" w:type="dxa"/>
          </w:tcPr>
          <w:p w14:paraId="046F42D2" w14:textId="77777777" w:rsidR="00514AF3" w:rsidRDefault="00514AF3">
            <w:pPr>
              <w:rPr>
                <w:rFonts w:ascii="Times New Roman" w:hAnsi="Times New Roman" w:cs="Times New Roman"/>
              </w:rPr>
            </w:pPr>
          </w:p>
        </w:tc>
      </w:tr>
      <w:tr w:rsidR="00514AF3" w14:paraId="7958C71F" w14:textId="77777777">
        <w:tc>
          <w:tcPr>
            <w:tcW w:w="1530" w:type="dxa"/>
            <w:vMerge/>
            <w:tcBorders>
              <w:bottom w:val="single" w:sz="12" w:space="0" w:color="051D4B"/>
            </w:tcBorders>
          </w:tcPr>
          <w:p w14:paraId="6689F7EA" w14:textId="77777777" w:rsidR="00514AF3" w:rsidRDefault="00514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bottom w:val="single" w:sz="12" w:space="0" w:color="051D4B"/>
            </w:tcBorders>
          </w:tcPr>
          <w:p w14:paraId="55F8C158" w14:textId="1F20A9B1" w:rsidR="00514AF3" w:rsidRDefault="00146B9C">
            <w:pPr>
              <w:spacing w:before="2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3" w:name="apMeetingVenue"/>
            <w:r>
              <w:rPr>
                <w:rFonts w:ascii="Times New Roman" w:hAnsi="Times New Roman" w:cs="Times New Roman"/>
                <w:b/>
                <w:sz w:val="28"/>
              </w:rPr>
              <w:t>City Hall, 129 E Memorial Dr, Dallas GA 30132</w:t>
            </w:r>
            <w:bookmarkEnd w:id="3"/>
          </w:p>
        </w:tc>
        <w:tc>
          <w:tcPr>
            <w:tcW w:w="1520" w:type="dxa"/>
            <w:tcBorders>
              <w:bottom w:val="single" w:sz="12" w:space="0" w:color="051D4B"/>
            </w:tcBorders>
          </w:tcPr>
          <w:p w14:paraId="431E380B" w14:textId="77777777" w:rsidR="00514AF3" w:rsidRDefault="00514AF3">
            <w:pPr>
              <w:rPr>
                <w:rFonts w:ascii="Times New Roman" w:hAnsi="Times New Roman" w:cs="Times New Roman"/>
              </w:rPr>
            </w:pPr>
          </w:p>
        </w:tc>
      </w:tr>
      <w:tr w:rsidR="00514AF3" w14:paraId="5B42C45A" w14:textId="77777777">
        <w:tc>
          <w:tcPr>
            <w:tcW w:w="10070" w:type="dxa"/>
            <w:gridSpan w:val="3"/>
            <w:tcBorders>
              <w:top w:val="single" w:sz="12" w:space="0" w:color="051D4B"/>
              <w:bottom w:val="single" w:sz="12" w:space="0" w:color="051D4B"/>
            </w:tcBorders>
          </w:tcPr>
          <w:p w14:paraId="5DDBFB41" w14:textId="5E19AF45" w:rsidR="00514AF3" w:rsidRDefault="00146B9C">
            <w:pPr>
              <w:pStyle w:val="Footer"/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Individuals with disabilities who require certain accommodations in order to allow them to observe and/or participate in this meeting, or who have questions regarding the accessibility of a meeting or the facilities, are required to promptly contact the City’s ADA Coordinator Brandon Rakestraw at 770.443.8110 ext. 1401 to allow the city to make reasonable accommodations for those persons.</w:t>
            </w:r>
          </w:p>
        </w:tc>
      </w:tr>
      <w:tr w:rsidR="00514AF3" w14:paraId="2E997112" w14:textId="77777777">
        <w:tc>
          <w:tcPr>
            <w:tcW w:w="1530" w:type="dxa"/>
            <w:tcBorders>
              <w:top w:val="single" w:sz="12" w:space="0" w:color="051D4B"/>
            </w:tcBorders>
          </w:tcPr>
          <w:p w14:paraId="2B73A56F" w14:textId="77777777" w:rsidR="00514AF3" w:rsidRDefault="00514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single" w:sz="12" w:space="0" w:color="051D4B"/>
            </w:tcBorders>
          </w:tcPr>
          <w:p w14:paraId="0E9E6D04" w14:textId="77777777" w:rsidR="00514AF3" w:rsidRDefault="00146B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  <w:sz w:val="36"/>
              </w:rPr>
            </w:pPr>
            <w:bookmarkStart w:id="4" w:name="apOutputType"/>
            <w:r>
              <w:rPr>
                <w:rFonts w:ascii="Times New Roman" w:hAnsi="Times New Roman" w:cs="Times New Roman"/>
                <w:b/>
                <w:caps/>
                <w:sz w:val="36"/>
              </w:rPr>
              <w:t>Agenda</w:t>
            </w:r>
            <w:bookmarkEnd w:id="4"/>
          </w:p>
        </w:tc>
        <w:tc>
          <w:tcPr>
            <w:tcW w:w="1520" w:type="dxa"/>
            <w:tcBorders>
              <w:top w:val="single" w:sz="12" w:space="0" w:color="051D4B"/>
            </w:tcBorders>
          </w:tcPr>
          <w:p w14:paraId="6EC8F630" w14:textId="77777777" w:rsidR="00514AF3" w:rsidRDefault="00514AF3">
            <w:pPr>
              <w:rPr>
                <w:rFonts w:ascii="Times New Roman" w:hAnsi="Times New Roman" w:cs="Times New Roman"/>
              </w:rPr>
            </w:pPr>
          </w:p>
        </w:tc>
      </w:tr>
    </w:tbl>
    <w:p w14:paraId="4F938D17" w14:textId="753FFA1D" w:rsidR="00514AF3" w:rsidRDefault="00146B9C">
      <w:pPr>
        <w:spacing w:before="240" w:after="2" w:line="240" w:lineRule="auto"/>
        <w:rPr>
          <w:rFonts w:ascii="Times New Roman" w:eastAsia="Times New Roman" w:hAnsi="Times New Roman" w:cs="Times New Roman"/>
        </w:rPr>
      </w:pPr>
      <w:bookmarkStart w:id="5" w:name="apAgenda"/>
      <w:r>
        <w:rPr>
          <w:rFonts w:ascii="Times New Roman" w:eastAsia="Times New Roman" w:hAnsi="Times New Roman" w:cs="Times New Roman"/>
          <w:b/>
          <w:bCs/>
        </w:rPr>
        <w:t>CALL TO ORDER</w:t>
      </w:r>
    </w:p>
    <w:p w14:paraId="6A98851E" w14:textId="77777777" w:rsidR="00514AF3" w:rsidRDefault="00146B9C">
      <w:pPr>
        <w:spacing w:before="240" w:after="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INVOCATION AND PLEDGE</w:t>
      </w:r>
    </w:p>
    <w:p w14:paraId="7837C0F6" w14:textId="77777777" w:rsidR="00514AF3" w:rsidRDefault="00146B9C">
      <w:pPr>
        <w:spacing w:before="240" w:after="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RECOGNITION OF VISITORS AND COMMENTS</w:t>
      </w:r>
    </w:p>
    <w:p w14:paraId="6D0F5326" w14:textId="77777777" w:rsidR="00514AF3" w:rsidRDefault="00146B9C">
      <w:pPr>
        <w:spacing w:before="240" w:after="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MINUTES APPROVAL</w:t>
      </w:r>
    </w:p>
    <w:p w14:paraId="7FF5B962" w14:textId="77777777" w:rsidR="00514AF3" w:rsidRDefault="00146B9C">
      <w:pPr>
        <w:spacing w:before="240" w:after="2" w:line="240" w:lineRule="auto"/>
        <w:ind w:left="864" w:hanging="432"/>
        <w:rPr>
          <w:rFonts w:ascii="Times New Roman" w:eastAsia="Times New Roman" w:hAnsi="Times New Roman" w:cs="Times New Roman"/>
        </w:rPr>
      </w:pPr>
      <w:bookmarkStart w:id="6" w:name="appIS228631a4977743a08d5a06e58459d4bd"/>
      <w:r>
        <w:rPr>
          <w:rFonts w:ascii="Times New Roman" w:eastAsia="Times New Roman" w:hAnsi="Times New Roman" w:cs="Times New Roman"/>
        </w:rPr>
        <w:t>1.</w:t>
      </w:r>
      <w:bookmarkEnd w:id="6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>Monday, April 22, 2024, Special Called Meeting</w:t>
      </w:r>
    </w:p>
    <w:p w14:paraId="10D5EA0D" w14:textId="77777777" w:rsidR="00514AF3" w:rsidRDefault="00146B9C">
      <w:pPr>
        <w:spacing w:before="240" w:after="2" w:line="240" w:lineRule="auto"/>
        <w:ind w:left="864" w:hanging="432"/>
        <w:rPr>
          <w:rFonts w:ascii="Times New Roman" w:eastAsia="Times New Roman" w:hAnsi="Times New Roman" w:cs="Times New Roman"/>
        </w:rPr>
      </w:pPr>
      <w:bookmarkStart w:id="7" w:name="appIS495eb36e14d04734aef8fe7715d45c47"/>
      <w:r>
        <w:rPr>
          <w:rFonts w:ascii="Times New Roman" w:eastAsia="Times New Roman" w:hAnsi="Times New Roman" w:cs="Times New Roman"/>
        </w:rPr>
        <w:t>2.</w:t>
      </w:r>
      <w:bookmarkEnd w:id="7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>Monday, May 6, 2024, Regular Meeting Minutes</w:t>
      </w:r>
    </w:p>
    <w:p w14:paraId="7980BB87" w14:textId="77777777" w:rsidR="00514AF3" w:rsidRDefault="00146B9C">
      <w:pPr>
        <w:spacing w:before="240" w:after="2" w:line="240" w:lineRule="auto"/>
        <w:ind w:left="864" w:hanging="432"/>
        <w:rPr>
          <w:rFonts w:ascii="Times New Roman" w:eastAsia="Times New Roman" w:hAnsi="Times New Roman" w:cs="Times New Roman"/>
        </w:rPr>
      </w:pPr>
      <w:bookmarkStart w:id="8" w:name="appIS5836491b60b14a1eb9c2133e6e6e941f"/>
      <w:r>
        <w:rPr>
          <w:rFonts w:ascii="Times New Roman" w:eastAsia="Times New Roman" w:hAnsi="Times New Roman" w:cs="Times New Roman"/>
        </w:rPr>
        <w:t>3.</w:t>
      </w:r>
      <w:bookmarkEnd w:id="8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>Wednesday, May 22, 2024, Special Called Meeting Minutes</w:t>
      </w:r>
    </w:p>
    <w:p w14:paraId="5AA71CD5" w14:textId="77777777" w:rsidR="00514AF3" w:rsidRDefault="00146B9C">
      <w:pPr>
        <w:spacing w:before="240" w:after="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CONSENT AGENDA</w:t>
      </w:r>
    </w:p>
    <w:p w14:paraId="5809FBB5" w14:textId="226C9F30" w:rsidR="00514AF3" w:rsidRDefault="00146B9C">
      <w:pPr>
        <w:spacing w:before="240" w:after="2" w:line="240" w:lineRule="auto"/>
        <w:ind w:left="864" w:hanging="432"/>
        <w:rPr>
          <w:rFonts w:ascii="Times New Roman" w:eastAsia="Times New Roman" w:hAnsi="Times New Roman" w:cs="Times New Roman"/>
        </w:rPr>
      </w:pPr>
      <w:bookmarkStart w:id="9" w:name="appIS9ea55eb4f14e48728780d72d84073e65"/>
      <w:r>
        <w:rPr>
          <w:rFonts w:ascii="Times New Roman" w:eastAsia="Times New Roman" w:hAnsi="Times New Roman" w:cs="Times New Roman"/>
        </w:rPr>
        <w:t>4.</w:t>
      </w:r>
      <w:bookmarkEnd w:id="9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>Renew: Work Detail Agreement – Georgia Department of Corrections for 2024-2025 in the amount of $147,954.00</w:t>
      </w:r>
      <w:r w:rsidR="0076285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 </w:t>
      </w:r>
    </w:p>
    <w:p w14:paraId="120A30EA" w14:textId="3C23B494" w:rsidR="00514AF3" w:rsidRDefault="00146B9C">
      <w:pPr>
        <w:spacing w:before="240" w:after="2" w:line="240" w:lineRule="auto"/>
        <w:ind w:left="864" w:hanging="432"/>
        <w:rPr>
          <w:rFonts w:ascii="Times New Roman" w:eastAsia="Times New Roman" w:hAnsi="Times New Roman" w:cs="Times New Roman"/>
        </w:rPr>
      </w:pPr>
      <w:bookmarkStart w:id="10" w:name="appISc8055f5274a04e26bd811cf70928767d"/>
      <w:r>
        <w:rPr>
          <w:rFonts w:ascii="Times New Roman" w:eastAsia="Times New Roman" w:hAnsi="Times New Roman" w:cs="Times New Roman"/>
        </w:rPr>
        <w:t>5.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>Contract with CBS Construction, LLC for the Sara Babb Public Restroom Restoration Project in the amount of $38,000</w:t>
      </w:r>
      <w:r w:rsidR="00762856">
        <w:rPr>
          <w:rFonts w:ascii="Times New Roman" w:eastAsia="Times New Roman" w:hAnsi="Times New Roman" w:cs="Times New Roman"/>
        </w:rPr>
        <w:t>.</w:t>
      </w:r>
    </w:p>
    <w:p w14:paraId="2C033289" w14:textId="7D680126" w:rsidR="00514AF3" w:rsidRDefault="00146B9C">
      <w:pPr>
        <w:spacing w:before="240" w:after="2" w:line="240" w:lineRule="auto"/>
        <w:ind w:left="864" w:hanging="432"/>
        <w:rPr>
          <w:rFonts w:ascii="Times New Roman" w:eastAsia="Times New Roman" w:hAnsi="Times New Roman" w:cs="Times New Roman"/>
        </w:rPr>
      </w:pPr>
      <w:bookmarkStart w:id="11" w:name="appIS9992028ca73c45be9bc01cb7ee4138a9"/>
      <w:r>
        <w:rPr>
          <w:rFonts w:ascii="Times New Roman" w:eastAsia="Times New Roman" w:hAnsi="Times New Roman" w:cs="Times New Roman"/>
        </w:rPr>
        <w:t>6.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>Contract with Rush</w:t>
      </w:r>
      <w:r w:rsidR="00471E9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on Accounting &amp; Business Advisors, CPA, for Audit Services in the amount of $57,000.  </w:t>
      </w:r>
    </w:p>
    <w:p w14:paraId="11B68E16" w14:textId="77777777" w:rsidR="00514AF3" w:rsidRDefault="00146B9C">
      <w:pPr>
        <w:spacing w:before="240" w:after="2" w:line="240" w:lineRule="auto"/>
        <w:ind w:left="864" w:hanging="432"/>
        <w:rPr>
          <w:rFonts w:ascii="Times New Roman" w:eastAsia="Times New Roman" w:hAnsi="Times New Roman" w:cs="Times New Roman"/>
        </w:rPr>
      </w:pPr>
      <w:bookmarkStart w:id="12" w:name="appIS69702bdfaef84c3a91046cf802253be2"/>
      <w:r>
        <w:rPr>
          <w:rFonts w:ascii="Times New Roman" w:eastAsia="Times New Roman" w:hAnsi="Times New Roman" w:cs="Times New Roman"/>
        </w:rPr>
        <w:t>7.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>Purchase 3 mobile units from Loudon Communications, Inc. for integration into dispatch system for each Dallas Police Radio Channel in the amount of $24,088.41 to be taken out of the 911 fees.</w:t>
      </w:r>
    </w:p>
    <w:p w14:paraId="23758D14" w14:textId="77777777" w:rsidR="00514AF3" w:rsidRDefault="00146B9C">
      <w:pPr>
        <w:spacing w:before="240" w:after="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OLD BUSINESS</w:t>
      </w:r>
    </w:p>
    <w:p w14:paraId="6FB1FCBF" w14:textId="77777777" w:rsidR="00514AF3" w:rsidRDefault="00146B9C">
      <w:pPr>
        <w:spacing w:before="240" w:after="2" w:line="240" w:lineRule="auto"/>
        <w:ind w:left="864" w:hanging="432"/>
        <w:rPr>
          <w:rFonts w:ascii="Times New Roman" w:eastAsia="Times New Roman" w:hAnsi="Times New Roman" w:cs="Times New Roman"/>
        </w:rPr>
      </w:pPr>
      <w:bookmarkStart w:id="13" w:name="appIS8f7e7ce3db984cddbe3aed5eecaa9ba0"/>
      <w:r>
        <w:rPr>
          <w:rFonts w:ascii="Times New Roman" w:eastAsia="Times New Roman" w:hAnsi="Times New Roman" w:cs="Times New Roman"/>
          <w:b/>
          <w:u w:val="single"/>
        </w:rPr>
        <w:t>8.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u w:val="single"/>
        </w:rPr>
        <w:t>Second Read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> ORD 2024-02 to place a moratorium on all rezoning and annexation applications for a period of six months.</w:t>
      </w:r>
    </w:p>
    <w:p w14:paraId="1A3A2C57" w14:textId="77777777" w:rsidR="00514AF3" w:rsidRDefault="00146B9C">
      <w:pPr>
        <w:spacing w:before="240" w:after="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NEW BUSINESS</w:t>
      </w:r>
    </w:p>
    <w:p w14:paraId="44C3D04F" w14:textId="40D357D3" w:rsidR="00514AF3" w:rsidRDefault="00146B9C">
      <w:pPr>
        <w:spacing w:before="240" w:after="2" w:line="240" w:lineRule="auto"/>
        <w:ind w:left="864" w:hanging="432"/>
        <w:rPr>
          <w:rFonts w:ascii="Times New Roman" w:eastAsia="Times New Roman" w:hAnsi="Times New Roman" w:cs="Times New Roman"/>
        </w:rPr>
      </w:pPr>
      <w:bookmarkStart w:id="14" w:name="appISf6a2bdbeb8c146089c3f80e29968077b"/>
      <w:r>
        <w:rPr>
          <w:rFonts w:ascii="Times New Roman" w:eastAsia="Times New Roman" w:hAnsi="Times New Roman" w:cs="Times New Roman"/>
        </w:rPr>
        <w:t>9.</w:t>
      </w:r>
      <w:bookmarkEnd w:id="14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>Resolution: RES 2024-05; Issuance and sale of a Tax Anticipation Note in the principal amount of $1,000,000</w:t>
      </w:r>
      <w:r w:rsidR="00762856">
        <w:rPr>
          <w:rFonts w:ascii="Times New Roman" w:eastAsia="Times New Roman" w:hAnsi="Times New Roman" w:cs="Times New Roman"/>
        </w:rPr>
        <w:t>.</w:t>
      </w:r>
    </w:p>
    <w:p w14:paraId="271B4436" w14:textId="77777777" w:rsidR="00514AF3" w:rsidRDefault="00146B9C">
      <w:pPr>
        <w:spacing w:before="240" w:after="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ADDITIONAL/COMMENTS</w:t>
      </w:r>
    </w:p>
    <w:p w14:paraId="5C149977" w14:textId="77777777" w:rsidR="00514AF3" w:rsidRDefault="00146B9C">
      <w:pPr>
        <w:spacing w:before="240" w:after="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ADJOURNMENT</w:t>
      </w:r>
      <w:bookmarkEnd w:id="5"/>
    </w:p>
    <w:p w14:paraId="1D505FDF" w14:textId="77777777" w:rsidR="00514AF3" w:rsidRDefault="00514AF3">
      <w:pPr>
        <w:tabs>
          <w:tab w:val="left" w:pos="432"/>
          <w:tab w:val="left" w:pos="864"/>
          <w:tab w:val="left" w:pos="1296"/>
        </w:tabs>
        <w:spacing w:before="240" w:after="2" w:line="240" w:lineRule="auto"/>
        <w:rPr>
          <w:rFonts w:ascii="Times New Roman" w:hAnsi="Times New Roman" w:cs="Times New Roman"/>
          <w:b/>
        </w:rPr>
      </w:pPr>
    </w:p>
    <w:sectPr w:rsidR="00514AF3">
      <w:headerReference w:type="defaul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CABD" w14:textId="77777777" w:rsidR="00146B9C" w:rsidRDefault="00146B9C">
      <w:pPr>
        <w:spacing w:after="0" w:line="240" w:lineRule="auto"/>
      </w:pPr>
      <w:r>
        <w:separator/>
      </w:r>
    </w:p>
  </w:endnote>
  <w:endnote w:type="continuationSeparator" w:id="0">
    <w:p w14:paraId="2B464980" w14:textId="77777777" w:rsidR="00146B9C" w:rsidRDefault="0014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81E2" w14:textId="77777777" w:rsidR="00514AF3" w:rsidRDefault="00CA2ED7">
    <w:pPr>
      <w:pStyle w:val="Footer"/>
      <w:spacing w:before="240"/>
      <w:jc w:val="center"/>
      <w:rPr>
        <w:rFonts w:ascii="Times New Roman" w:hAnsi="Times New Roman" w:cs="Times New Roman"/>
        <w:i/>
        <w:sz w:val="20"/>
        <w:szCs w:val="20"/>
      </w:rPr>
    </w:pPr>
    <w:hyperlink r:id="rId1" w:history="1">
      <w:r w:rsidR="00146B9C">
        <w:rPr>
          <w:rStyle w:val="Hyperlink"/>
          <w:rFonts w:ascii="Times New Roman" w:hAnsi="Times New Roman" w:cs="Times New Roman"/>
        </w:rPr>
        <w:t>http://www.dallasga.gov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73D4B" w14:textId="77777777" w:rsidR="00146B9C" w:rsidRDefault="00146B9C">
      <w:pPr>
        <w:spacing w:after="0" w:line="240" w:lineRule="auto"/>
      </w:pPr>
      <w:r>
        <w:separator/>
      </w:r>
    </w:p>
  </w:footnote>
  <w:footnote w:type="continuationSeparator" w:id="0">
    <w:p w14:paraId="5464C74E" w14:textId="77777777" w:rsidR="00146B9C" w:rsidRDefault="0014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B7FA" w14:textId="77777777" w:rsidR="00514AF3" w:rsidRDefault="00146B9C">
    <w:pPr>
      <w:pStyle w:val="Header"/>
      <w:rPr>
        <w:rFonts w:ascii="Times New Roman" w:hAnsi="Times New Roman" w:cs="Times New Roman"/>
        <w:sz w:val="20"/>
        <w:szCs w:val="20"/>
      </w:rPr>
    </w:pPr>
    <w:bookmarkStart w:id="15" w:name="apMeetingName1"/>
    <w:r>
      <w:rPr>
        <w:rFonts w:ascii="Times New Roman" w:hAnsi="Times New Roman" w:cs="Times New Roman"/>
        <w:sz w:val="20"/>
        <w:szCs w:val="20"/>
      </w:rPr>
      <w:t>City Council Regular Meeting</w:t>
    </w:r>
    <w:bookmarkEnd w:id="15"/>
    <w:r>
      <w:rPr>
        <w:rFonts w:ascii="Times New Roman" w:hAnsi="Times New Roman" w:cs="Times New Roman"/>
        <w:sz w:val="20"/>
        <w:szCs w:val="20"/>
      </w:rPr>
      <w:ptab w:relativeTo="margin" w:alignment="center" w:leader="none"/>
    </w:r>
    <w:bookmarkStart w:id="16" w:name="apOutputType1"/>
    <w:r>
      <w:rPr>
        <w:rFonts w:ascii="Times New Roman" w:hAnsi="Times New Roman" w:cs="Times New Roman"/>
        <w:b/>
        <w:caps/>
        <w:sz w:val="20"/>
        <w:szCs w:val="20"/>
      </w:rPr>
      <w:t>Agenda</w:t>
    </w:r>
    <w:bookmarkEnd w:id="16"/>
    <w:r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 xml:space="preserve"> </w:t>
    </w:r>
    <w:bookmarkStart w:id="17" w:name="apMeetingDateLong1"/>
    <w:r>
      <w:rPr>
        <w:rFonts w:ascii="Times New Roman" w:hAnsi="Times New Roman" w:cs="Times New Roman"/>
        <w:sz w:val="20"/>
        <w:szCs w:val="20"/>
      </w:rPr>
      <w:t>Monday, June 03, 2024</w:t>
    </w:r>
    <w:bookmarkEnd w:id="17"/>
  </w:p>
  <w:p w14:paraId="3C89975C" w14:textId="77777777" w:rsidR="00514AF3" w:rsidRDefault="00514AF3">
    <w:pPr>
      <w:pStyle w:val="Header"/>
      <w:pBdr>
        <w:bottom w:val="single" w:sz="12" w:space="1" w:color="051D4B"/>
      </w:pBdr>
      <w:spacing w:after="360"/>
      <w:rPr>
        <w:rFonts w:ascii="Times New Roman" w:hAnsi="Times New Roman" w:cs="Times New Roman"/>
        <w:sz w:val="6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F3"/>
    <w:rsid w:val="00146B9C"/>
    <w:rsid w:val="00274C7F"/>
    <w:rsid w:val="00471E90"/>
    <w:rsid w:val="00514AF3"/>
    <w:rsid w:val="005F6D0B"/>
    <w:rsid w:val="00762856"/>
    <w:rsid w:val="008B59A1"/>
    <w:rsid w:val="00CA2ED7"/>
    <w:rsid w:val="00CC4361"/>
    <w:rsid w:val="00E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2FCE"/>
  <w15:docId w15:val="{24C6FF4C-ED6D-48C8-9DC9-49850760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llasg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E83C6-E066-482E-9EC2-413D582B9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4D63C-D0F7-42FA-82E4-4CF66A4C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685B9-5E37-4CF1-85AE-046D55F420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 Agenda</dc:title>
  <dc:subject/>
  <dc:creator>Amy Douglass</dc:creator>
  <cp:keywords/>
  <dc:description/>
  <cp:lastModifiedBy>Jody Martin</cp:lastModifiedBy>
  <cp:revision>2</cp:revision>
  <dcterms:created xsi:type="dcterms:W3CDTF">2024-06-03T15:47:00Z</dcterms:created>
  <dcterms:modified xsi:type="dcterms:W3CDTF">2024-06-03T15:47:00Z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